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D7" w:rsidRPr="00B552F4" w:rsidRDefault="00B552F4">
      <w:pPr>
        <w:rPr>
          <w:sz w:val="48"/>
          <w:szCs w:val="48"/>
        </w:rPr>
      </w:pPr>
      <w:r w:rsidRPr="00B552F4">
        <w:rPr>
          <w:sz w:val="48"/>
          <w:szCs w:val="48"/>
        </w:rPr>
        <w:t>https://1vn3af.p3cdn1.secureserver.net/NAAC2022/4.3.6/E-content%20certificates.pdf</w:t>
      </w:r>
    </w:p>
    <w:sectPr w:rsidR="00DA67D7" w:rsidRPr="00B552F4" w:rsidSect="00DA6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B552F4"/>
    <w:rsid w:val="00B552F4"/>
    <w:rsid w:val="00DA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2023-12-18T09:27:00Z</dcterms:created>
  <dcterms:modified xsi:type="dcterms:W3CDTF">2023-12-18T09:27:00Z</dcterms:modified>
</cp:coreProperties>
</file>