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1.1.1</w:t>
      </w:r>
    </w:p>
    <w:tbl>
      <w:tblPr>
        <w:tblStyle w:val="Table1"/>
        <w:tblW w:w="95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7029"/>
        <w:tblGridChange w:id="0">
          <w:tblGrid>
            <w:gridCol w:w="2547"/>
            <w:gridCol w:w="702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Description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Link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BDS Syllabus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https://sdcri.in/NAAC/1.1.1/BDS%20Syllabus.pdf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MDS Syllabus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https://sdcri.in/NAAC/1.1.1/MDS%20Syllabus.pdf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Academic Calendar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https://sdcri.in/NAAC/1.1.1/Acadmic%20Time%20Table.pdf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BDS Timetable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https://sdcri.in/NAAC/1.1.1/BDS%20Time%20Table.pdf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MDS Timetable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https://sdcri.in/NAAC/1.1.1/MDS%20acadmic%20Time%20Table.pdf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Subject wise details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https://sdcri.in/NAAC/1.1.1/subject%20wise%20details.pdf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Evaluation method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https://sdcri.in/NAAC/1.1.1/Evaluation%20%20Method.pdf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500 word response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https://sdcri.in/NAAC/1.1.1/500%20word%20response.pdf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https://sdcri.in/NAAC/1.1.1/MOM.pdf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0184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094F99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22145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dcri.in/NAAC/1.1.1/MDS%20acadmic%20Time%20Table.pdf" TargetMode="External"/><Relationship Id="rId10" Type="http://schemas.openxmlformats.org/officeDocument/2006/relationships/hyperlink" Target="https://sdcri.in/NAAC/1.1.1/BDS%20Time%20Table.pdf" TargetMode="External"/><Relationship Id="rId13" Type="http://schemas.openxmlformats.org/officeDocument/2006/relationships/hyperlink" Target="https://sdcri.in/NAAC/1.1.1/Evaluation%20%20Method.pdf" TargetMode="External"/><Relationship Id="rId12" Type="http://schemas.openxmlformats.org/officeDocument/2006/relationships/hyperlink" Target="https://sdcri.in/NAAC/1.1.1/subject%20wise%20details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dcri.in/NAAC/1.1.1/Acadmic%20Time%20Table.pdf" TargetMode="External"/><Relationship Id="rId15" Type="http://schemas.openxmlformats.org/officeDocument/2006/relationships/hyperlink" Target="https://sdcri.in/NAAC/1.1.1/MOM.pdf" TargetMode="External"/><Relationship Id="rId14" Type="http://schemas.openxmlformats.org/officeDocument/2006/relationships/hyperlink" Target="https://sdcri.in/NAAC/1.1.1/500%20word%20response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dcri.in/NAAC/1.1.1/BDS%20Syllabus.pdf" TargetMode="External"/><Relationship Id="rId8" Type="http://schemas.openxmlformats.org/officeDocument/2006/relationships/hyperlink" Target="https://sdcri.in/NAAC/1.1.1/MDS%20Syllab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t0ItBLjXG0heLFm6Q0DPK4nf8g==">AMUW2mWxri63tusCRox44jIZ2rcqCaGZyt99L+4FRTvRn9det5104HR0e0vXong5xitgZjunJW8wAiUxwK4XA+OGx4k0g2ZcXBmPHjV+OPT6Q74F9K+r6VI=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2022-04-15T08:52:00Z</dcterms:created>
  <dc:creator>hp</dc:creator>
</cp:coreProperties>
</file>